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030F9" w14:textId="77777777" w:rsidR="00D77F95" w:rsidRDefault="00D77F95" w:rsidP="00D77F95">
      <w:pPr>
        <w:shd w:val="clear" w:color="auto" w:fill="FFFFFF"/>
        <w:spacing w:after="0" w:line="288" w:lineRule="atLeast"/>
        <w:outlineLvl w:val="0"/>
        <w:rPr>
          <w:rFonts w:ascii="Arial Black" w:eastAsia="Times New Roman" w:hAnsi="Arial Black" w:cs="Times New Roman"/>
          <w:b/>
          <w:bCs/>
          <w:kern w:val="36"/>
          <w:sz w:val="48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kern w:val="36"/>
          <w:sz w:val="48"/>
          <w:szCs w:val="24"/>
          <w:lang w:eastAsia="ru-RU"/>
        </w:rPr>
        <w:t>Очиститель нагара и меди  РЧС-К</w:t>
      </w:r>
    </w:p>
    <w:p w14:paraId="3CB38637" w14:textId="77777777" w:rsidR="00D77F95" w:rsidRPr="00AF2FB7" w:rsidRDefault="00D77F95" w:rsidP="00D77F95">
      <w:pPr>
        <w:shd w:val="clear" w:color="auto" w:fill="FFFFFF"/>
        <w:spacing w:before="100" w:beforeAutospacing="1" w:after="100" w:afterAutospacing="1" w:line="288" w:lineRule="atLeast"/>
        <w:ind w:left="-426" w:right="-143"/>
        <w:outlineLvl w:val="0"/>
        <w:rPr>
          <w:rFonts w:ascii="Arial Black" w:eastAsia="Times New Roman" w:hAnsi="Arial Black" w:cs="Times New Roman"/>
          <w:b/>
          <w:bCs/>
          <w:kern w:val="36"/>
          <w:sz w:val="36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kern w:val="36"/>
          <w:sz w:val="36"/>
          <w:szCs w:val="24"/>
          <w:lang w:eastAsia="ru-RU"/>
        </w:rPr>
        <w:t>(раствор для чистки стволов комбинированный)</w:t>
      </w:r>
    </w:p>
    <w:p w14:paraId="4E30C9F1" w14:textId="77777777" w:rsidR="00D77F95" w:rsidRDefault="00D77F95" w:rsidP="00D77F95">
      <w:pPr>
        <w:shd w:val="clear" w:color="auto" w:fill="FFFFFF"/>
        <w:spacing w:after="0" w:line="288" w:lineRule="atLeast"/>
        <w:outlineLvl w:val="0"/>
        <w:rPr>
          <w:rFonts w:eastAsia="Times New Roman" w:cs="Arial"/>
          <w:b/>
          <w:bCs/>
          <w:kern w:val="36"/>
          <w:sz w:val="24"/>
          <w:szCs w:val="42"/>
          <w:lang w:val="en-US" w:eastAsia="ru-RU"/>
        </w:rPr>
      </w:pPr>
      <w:r>
        <w:rPr>
          <w:rFonts w:eastAsia="Times New Roman" w:cs="Arial"/>
          <w:b/>
          <w:bCs/>
          <w:kern w:val="36"/>
          <w:sz w:val="24"/>
          <w:szCs w:val="42"/>
          <w:lang w:val="en-US" w:eastAsia="ru-RU"/>
        </w:rPr>
        <w:t>(</w:t>
      </w:r>
      <w:r>
        <w:rPr>
          <w:rFonts w:eastAsia="Times New Roman" w:cs="Arial"/>
          <w:b/>
          <w:bCs/>
          <w:kern w:val="36"/>
          <w:sz w:val="24"/>
          <w:szCs w:val="42"/>
          <w:lang w:eastAsia="ru-RU"/>
        </w:rPr>
        <w:t>аналог</w:t>
      </w:r>
      <w:r>
        <w:rPr>
          <w:rFonts w:eastAsia="Times New Roman" w:cs="Arial"/>
          <w:b/>
          <w:bCs/>
          <w:kern w:val="36"/>
          <w:sz w:val="24"/>
          <w:szCs w:val="42"/>
          <w:lang w:val="en-US" w:eastAsia="ru-RU"/>
        </w:rPr>
        <w:t xml:space="preserve"> </w:t>
      </w:r>
      <w:r>
        <w:rPr>
          <w:rFonts w:eastAsia="Times New Roman" w:cs="Arial"/>
          <w:b/>
          <w:bCs/>
          <w:kern w:val="36"/>
          <w:sz w:val="24"/>
          <w:szCs w:val="42"/>
          <w:lang w:eastAsia="ru-RU"/>
        </w:rPr>
        <w:t>материала</w:t>
      </w:r>
      <w:r>
        <w:rPr>
          <w:rFonts w:eastAsia="Times New Roman" w:cs="Arial"/>
          <w:b/>
          <w:bCs/>
          <w:kern w:val="36"/>
          <w:sz w:val="24"/>
          <w:szCs w:val="42"/>
          <w:lang w:val="en-US" w:eastAsia="ru-RU"/>
        </w:rPr>
        <w:t xml:space="preserve"> Bore Tech Eliminator)</w:t>
      </w:r>
    </w:p>
    <w:p w14:paraId="40BFF3D9" w14:textId="77777777" w:rsidR="00D77F95" w:rsidRPr="00D56315" w:rsidRDefault="00D77F95" w:rsidP="00D77F95">
      <w:pPr>
        <w:shd w:val="clear" w:color="auto" w:fill="FFFFFF"/>
        <w:spacing w:after="0" w:line="288" w:lineRule="atLeast"/>
        <w:outlineLvl w:val="0"/>
        <w:rPr>
          <w:rFonts w:ascii="Arial Black" w:eastAsia="Times New Roman" w:hAnsi="Arial Black" w:cs="Times New Roman"/>
          <w:b/>
          <w:bCs/>
          <w:kern w:val="36"/>
          <w:sz w:val="24"/>
          <w:szCs w:val="42"/>
          <w:u w:val="single"/>
          <w:lang w:val="en-US" w:eastAsia="ru-RU"/>
        </w:rPr>
      </w:pPr>
    </w:p>
    <w:p w14:paraId="1EFAA8BF" w14:textId="77777777" w:rsidR="00D77F95" w:rsidRDefault="00D77F95" w:rsidP="00D77F95">
      <w:pPr>
        <w:shd w:val="clear" w:color="auto" w:fill="FFFFFF"/>
        <w:spacing w:after="0" w:line="288" w:lineRule="atLeast"/>
        <w:outlineLvl w:val="0"/>
        <w:rPr>
          <w:rFonts w:ascii="Arial Black" w:eastAsia="Times New Roman" w:hAnsi="Arial Black" w:cs="Times New Roman"/>
          <w:b/>
          <w:bCs/>
          <w:kern w:val="36"/>
          <w:sz w:val="24"/>
          <w:szCs w:val="42"/>
          <w:u w:val="single"/>
          <w:lang w:eastAsia="ru-RU"/>
        </w:rPr>
      </w:pPr>
      <w:r>
        <w:rPr>
          <w:rFonts w:ascii="Arial Black" w:eastAsia="Times New Roman" w:hAnsi="Arial Black" w:cs="Times New Roman"/>
          <w:b/>
          <w:bCs/>
          <w:kern w:val="36"/>
          <w:sz w:val="24"/>
          <w:szCs w:val="42"/>
          <w:u w:val="single"/>
          <w:lang w:eastAsia="ru-RU"/>
        </w:rPr>
        <w:t>Описание материала</w:t>
      </w:r>
    </w:p>
    <w:p w14:paraId="112863DB" w14:textId="77777777" w:rsidR="00D77F95" w:rsidRDefault="00D77F95" w:rsidP="00D77F95">
      <w:pPr>
        <w:shd w:val="clear" w:color="auto" w:fill="FFFFFF"/>
        <w:spacing w:after="0" w:line="288" w:lineRule="atLeast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Очиститель нагара и меди это современное инновационное химическое средство для эффективной очистки стволов оружия от углеродных отложений (порохового нагара), меди и следов коррозии.</w:t>
      </w:r>
    </w:p>
    <w:p w14:paraId="558B9270" w14:textId="77777777" w:rsidR="00D77F95" w:rsidRDefault="00D77F95" w:rsidP="00D77F95">
      <w:pPr>
        <w:shd w:val="clear" w:color="auto" w:fill="FFFFFF"/>
        <w:spacing w:after="0" w:line="288" w:lineRule="atLeast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Очиститель </w:t>
      </w:r>
      <w:r>
        <w:rPr>
          <w:rFonts w:eastAsia="Times New Roman" w:cs="Times New Roman"/>
          <w:sz w:val="24"/>
          <w:szCs w:val="24"/>
          <w:lang w:eastAsia="ru-RU"/>
        </w:rPr>
        <w:t>отвечает современным строгим требованиям к материалам для очистки стрелкового оружия и является безопасным материалом, не содержащим в своем составе аммиак.</w:t>
      </w:r>
    </w:p>
    <w:p w14:paraId="667DB045" w14:textId="77777777" w:rsidR="00D77F95" w:rsidRDefault="00D77F95" w:rsidP="00D77F95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Очиститель разрыхляет нагар и медный наклеп и позволяет эффективно удалять эти загрязнения с минимальными усилиями, без долговременного замачивания даже при сильном загрязнении ствола. Компоненты очистителя разрыхляют загрязнения и воздействуют на атомарные связи частиц загрязнений между собой и с поверхностью ствола, обеспечивая легкое удаление загрязнений сажи и меди, и препятствуют возникновению очагов коррозии металла ствола.</w:t>
      </w:r>
    </w:p>
    <w:p w14:paraId="7EE0423F" w14:textId="77777777" w:rsidR="00D77F95" w:rsidRDefault="00D77F95" w:rsidP="00D77F95">
      <w:pPr>
        <w:shd w:val="clear" w:color="auto" w:fill="FFFFFF"/>
        <w:spacing w:after="0" w:line="288" w:lineRule="atLeast"/>
        <w:outlineLvl w:val="0"/>
        <w:rPr>
          <w:rFonts w:ascii="Lucida Sans Unicode" w:eastAsia="Times New Roman" w:hAnsi="Lucida Sans Unicode" w:cs="Lucida Sans Unicode"/>
          <w:sz w:val="6"/>
          <w:szCs w:val="21"/>
          <w:lang w:eastAsia="ru-RU"/>
        </w:rPr>
      </w:pPr>
    </w:p>
    <w:p w14:paraId="7C5A5C66" w14:textId="77777777" w:rsidR="00D77F95" w:rsidRDefault="00D77F95" w:rsidP="00D77F95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Lucida Sans Unicode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  <w:u w:val="single"/>
          <w:lang w:eastAsia="ru-RU"/>
        </w:rPr>
        <w:t>Инструкция по применению</w:t>
      </w:r>
    </w:p>
    <w:p w14:paraId="3197BC74" w14:textId="77777777" w:rsidR="00D77F95" w:rsidRPr="00AF2FB7" w:rsidRDefault="00D77F95" w:rsidP="00D77F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569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помощи шомпола пропустите через ствол поочередно 3-4 </w:t>
      </w:r>
      <w:proofErr w:type="spellStart"/>
      <w:r w:rsidRPr="006569B3">
        <w:rPr>
          <w:rFonts w:eastAsia="Times New Roman" w:cs="Times New Roman"/>
          <w:color w:val="000000"/>
          <w:sz w:val="24"/>
          <w:szCs w:val="24"/>
          <w:lang w:eastAsia="ru-RU"/>
        </w:rPr>
        <w:t>патча</w:t>
      </w:r>
      <w:proofErr w:type="spellEnd"/>
      <w:r w:rsidRPr="006569B3">
        <w:rPr>
          <w:rFonts w:eastAsia="Times New Roman" w:cs="Times New Roman"/>
          <w:color w:val="000000"/>
          <w:sz w:val="24"/>
          <w:szCs w:val="24"/>
          <w:lang w:eastAsia="ru-RU"/>
        </w:rPr>
        <w:t>, смоченных средством ОЧИСТИТЕЛЬ НАГАРА и МЕДИ. Оружие следует чистить только в одном направлении, обычно от казенной части к дульному срезу.</w:t>
      </w:r>
    </w:p>
    <w:p w14:paraId="25256A4F" w14:textId="77777777" w:rsidR="00D77F95" w:rsidRPr="006569B3" w:rsidRDefault="00D77F95" w:rsidP="00D77F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569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Накрутите на шомпол нейлоновый ершик, смочите его средством ОЧИСТИТЕЛЬ НАГАРА и сделайте от 10 до 15 проходов. </w:t>
      </w:r>
    </w:p>
    <w:p w14:paraId="276C2D12" w14:textId="77777777" w:rsidR="00D77F95" w:rsidRPr="00AF2FB7" w:rsidRDefault="00D77F95" w:rsidP="00D77F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Повторите этап 1 и оставьте ОЧИСТИТЕЛЬ НАГАРА в стволе на 3 - 5 минут</w:t>
      </w:r>
    </w:p>
    <w:p w14:paraId="7C09D33E" w14:textId="77777777" w:rsidR="00D77F95" w:rsidRPr="00AF2FB7" w:rsidRDefault="00D77F95" w:rsidP="00D77F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Прогоните через ствол сухие </w:t>
      </w:r>
      <w:proofErr w:type="spellStart"/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>, пока они не будут выходить чистыми. При необходимости повторите этапы 2-4</w:t>
      </w:r>
    </w:p>
    <w:p w14:paraId="1FF9EB36" w14:textId="77777777" w:rsidR="00D77F95" w:rsidRDefault="00D77F95" w:rsidP="00D77F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Перед хранением огнестрельного оружия прогоните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патч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смоченный нейтральным маслом</w:t>
      </w:r>
    </w:p>
    <w:p w14:paraId="51C1297E" w14:textId="77777777" w:rsidR="00D77F95" w:rsidRDefault="00D77F95" w:rsidP="00D77F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Перед использованием оружия, наколите сухой </w:t>
      </w:r>
      <w:proofErr w:type="spellStart"/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>патч</w:t>
      </w:r>
      <w:proofErr w:type="spellEnd"/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>вишер</w:t>
      </w:r>
      <w:proofErr w:type="spellEnd"/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шомпола и </w:t>
      </w:r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прогоните через ствол. Это позволит очистить ствол от случайной грязи, пыли и пр</w:t>
      </w:r>
      <w:r w:rsidRPr="00AF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61AD6C" w14:textId="77777777" w:rsidR="00D77F95" w:rsidRPr="00AF2FB7" w:rsidRDefault="00D77F95" w:rsidP="00D7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10470298" w14:textId="77777777" w:rsidR="00D77F95" w:rsidRDefault="00D77F95" w:rsidP="00D77F95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 Black" w:eastAsia="Times New Roman" w:hAnsi="Arial Black" w:cs="Lucida Sans Unicode"/>
          <w:szCs w:val="24"/>
          <w:u w:val="single"/>
          <w:lang w:eastAsia="ru-RU"/>
        </w:rPr>
      </w:pPr>
      <w:r>
        <w:rPr>
          <w:rFonts w:ascii="Arial Black" w:eastAsia="Times New Roman" w:hAnsi="Arial Black" w:cs="Times New Roman"/>
          <w:color w:val="000000"/>
          <w:szCs w:val="24"/>
          <w:u w:val="single"/>
          <w:lang w:eastAsia="ru-RU"/>
        </w:rPr>
        <w:t xml:space="preserve">Сроки и условия хранения </w:t>
      </w:r>
    </w:p>
    <w:p w14:paraId="0F3B4C86" w14:textId="77777777" w:rsidR="00D77F95" w:rsidRDefault="00D77F95" w:rsidP="00D77F95">
      <w:pPr>
        <w:spacing w:after="0"/>
        <w:rPr>
          <w:sz w:val="24"/>
        </w:rPr>
      </w:pPr>
      <w:r>
        <w:tab/>
      </w:r>
      <w:r>
        <w:rPr>
          <w:sz w:val="24"/>
        </w:rPr>
        <w:t>Гарантийный срок хранения</w:t>
      </w:r>
      <w:r>
        <w:rPr>
          <w:sz w:val="24"/>
        </w:rPr>
        <w:tab/>
        <w:t>-</w:t>
      </w:r>
      <w:r>
        <w:rPr>
          <w:sz w:val="24"/>
        </w:rPr>
        <w:tab/>
        <w:t xml:space="preserve">1 год в ненарушенной заводской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упаковке. </w:t>
      </w:r>
    </w:p>
    <w:p w14:paraId="70F37935" w14:textId="77777777" w:rsidR="00D77F95" w:rsidRDefault="00D77F95" w:rsidP="00D77F95">
      <w:pPr>
        <w:spacing w:after="0"/>
        <w:rPr>
          <w:sz w:val="24"/>
        </w:rPr>
      </w:pPr>
      <w:r>
        <w:rPr>
          <w:sz w:val="24"/>
        </w:rPr>
        <w:tab/>
        <w:t>Условия хранения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в сухом прохладном месте при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температуре от 0 до 30 </w:t>
      </w:r>
      <w:r>
        <w:rPr>
          <w:sz w:val="24"/>
          <w:vertAlign w:val="superscript"/>
        </w:rPr>
        <w:t>0</w:t>
      </w:r>
      <w:r>
        <w:rPr>
          <w:sz w:val="24"/>
        </w:rPr>
        <w:t>С.</w:t>
      </w:r>
    </w:p>
    <w:p w14:paraId="477DDFDD" w14:textId="77777777" w:rsidR="00D77F95" w:rsidRDefault="00D77F95" w:rsidP="00D77F95">
      <w:pPr>
        <w:spacing w:after="0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Меры безопасности</w:t>
      </w:r>
    </w:p>
    <w:p w14:paraId="4301F3A2" w14:textId="77777777" w:rsidR="00D77F95" w:rsidRDefault="00D77F95" w:rsidP="00D77F95">
      <w:pPr>
        <w:spacing w:after="0"/>
      </w:pPr>
      <w:r>
        <w:tab/>
        <w:t xml:space="preserve">Материал не содержит в своем составе сильнодействующих щелочных компонентов и не </w:t>
      </w:r>
      <w:r>
        <w:tab/>
        <w:t>является агрессивным и опасным.</w:t>
      </w:r>
    </w:p>
    <w:p w14:paraId="3CEC593B" w14:textId="77777777" w:rsidR="00D77F95" w:rsidRDefault="00D77F95" w:rsidP="00D77F95">
      <w:pPr>
        <w:spacing w:after="0"/>
      </w:pPr>
      <w:r>
        <w:tab/>
        <w:t xml:space="preserve">Материал не содержит в своем составе органических растворителей и не является </w:t>
      </w:r>
      <w:proofErr w:type="spellStart"/>
      <w:r>
        <w:t>пожаро</w:t>
      </w:r>
      <w:proofErr w:type="spellEnd"/>
      <w:r>
        <w:t xml:space="preserve">- </w:t>
      </w:r>
      <w:r>
        <w:tab/>
        <w:t>и взрывоопасным.</w:t>
      </w:r>
    </w:p>
    <w:p w14:paraId="5227FBEF" w14:textId="77777777" w:rsidR="000B3680" w:rsidRDefault="000B3680">
      <w:bookmarkStart w:id="0" w:name="_GoBack"/>
      <w:bookmarkEnd w:id="0"/>
    </w:p>
    <w:sectPr w:rsidR="000B3680" w:rsidSect="00325A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1636F"/>
    <w:multiLevelType w:val="hybridMultilevel"/>
    <w:tmpl w:val="98DE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5"/>
    <w:rsid w:val="000B3680"/>
    <w:rsid w:val="00325AD6"/>
    <w:rsid w:val="00D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450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95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Macintosh Word</Application>
  <DocSecurity>0</DocSecurity>
  <Lines>14</Lines>
  <Paragraphs>4</Paragraphs>
  <ScaleCrop>false</ScaleCrop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2017-07-05T13:43:00Z</dcterms:created>
  <dcterms:modified xsi:type="dcterms:W3CDTF">2017-07-05T13:43:00Z</dcterms:modified>
</cp:coreProperties>
</file>